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F5A17">
        <w:rPr>
          <w:sz w:val="28"/>
          <w:szCs w:val="28"/>
        </w:rPr>
        <w:t>1259</w:t>
      </w:r>
      <w:r>
        <w:rPr>
          <w:sz w:val="28"/>
          <w:szCs w:val="28"/>
        </w:rPr>
        <w:t>-1101/202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2F5A17" w:rsidR="002F5A17">
        <w:rPr>
          <w:sz w:val="28"/>
          <w:szCs w:val="28"/>
        </w:rPr>
        <w:t>86MS0011-01-2024-002275-55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июня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 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2F5A17">
        <w:rPr>
          <w:sz w:val="28"/>
          <w:szCs w:val="28"/>
        </w:rPr>
        <w:t>1259</w:t>
      </w:r>
      <w:r w:rsidR="00EE04E5">
        <w:rPr>
          <w:sz w:val="28"/>
          <w:szCs w:val="28"/>
        </w:rPr>
        <w:t>-110</w:t>
      </w:r>
      <w:r w:rsidR="00E530A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>с ограниченной ответственностью Микрокредитная компания «МАНИДЭЙ»</w:t>
      </w:r>
      <w:r w:rsidRPr="00A57B38" w:rsidR="003A2752">
        <w:rPr>
          <w:sz w:val="28"/>
          <w:szCs w:val="28"/>
        </w:rPr>
        <w:t xml:space="preserve"> к </w:t>
      </w:r>
      <w:r w:rsidR="00F26B63">
        <w:rPr>
          <w:sz w:val="28"/>
          <w:szCs w:val="28"/>
        </w:rPr>
        <w:t>Марк</w:t>
      </w:r>
      <w:r w:rsidR="00F26B63">
        <w:rPr>
          <w:sz w:val="28"/>
          <w:szCs w:val="28"/>
        </w:rPr>
        <w:t>овцевой</w:t>
      </w:r>
      <w:r w:rsidR="00F26B63">
        <w:rPr>
          <w:sz w:val="28"/>
          <w:szCs w:val="28"/>
        </w:rPr>
        <w:t xml:space="preserve"> </w:t>
      </w:r>
      <w:r w:rsidR="004472E8">
        <w:rPr>
          <w:sz w:val="28"/>
          <w:szCs w:val="28"/>
        </w:rPr>
        <w:t>Д.О.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F5A17">
        <w:rPr>
          <w:rFonts w:cs="Times New Roman"/>
          <w:sz w:val="28"/>
          <w:szCs w:val="28"/>
        </w:rPr>
        <w:t>общества с ограниченной ответственностью Микрокредитная компания «МАНИДЭЙ»</w:t>
      </w:r>
      <w:r>
        <w:rPr>
          <w:rFonts w:cs="Times New Roman"/>
          <w:sz w:val="28"/>
          <w:szCs w:val="28"/>
        </w:rPr>
        <w:t xml:space="preserve"> (ИНН </w:t>
      </w:r>
      <w:r w:rsidR="004472E8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F26B63">
        <w:rPr>
          <w:rFonts w:cs="Times New Roman"/>
          <w:sz w:val="28"/>
          <w:szCs w:val="28"/>
        </w:rPr>
        <w:t>Марковцевой</w:t>
      </w:r>
      <w:r w:rsidR="00076AA7">
        <w:rPr>
          <w:rFonts w:cs="Times New Roman"/>
          <w:sz w:val="28"/>
          <w:szCs w:val="28"/>
        </w:rPr>
        <w:t xml:space="preserve"> </w:t>
      </w:r>
      <w:r w:rsidR="004472E8">
        <w:rPr>
          <w:rFonts w:cs="Times New Roman"/>
          <w:sz w:val="28"/>
          <w:szCs w:val="28"/>
        </w:rPr>
        <w:t>Д.О., 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F26B63">
        <w:rPr>
          <w:rFonts w:cs="Times New Roman"/>
          <w:sz w:val="28"/>
          <w:szCs w:val="28"/>
        </w:rPr>
        <w:t xml:space="preserve">ке </w:t>
      </w:r>
      <w:r w:rsidR="004472E8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</w:t>
      </w:r>
      <w:r w:rsidR="004472E8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F26B63">
        <w:rPr>
          <w:sz w:val="28"/>
          <w:szCs w:val="28"/>
        </w:rPr>
        <w:t>Марковцевой</w:t>
      </w:r>
      <w:r w:rsidR="00F26B63">
        <w:rPr>
          <w:sz w:val="28"/>
          <w:szCs w:val="28"/>
        </w:rPr>
        <w:t xml:space="preserve"> </w:t>
      </w:r>
      <w:r w:rsidR="004472E8">
        <w:rPr>
          <w:sz w:val="28"/>
          <w:szCs w:val="28"/>
        </w:rPr>
        <w:t>Д.О.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>общества с ограниченной ответственностью Микрокредитная компания «МАНИДЭЙ»</w:t>
      </w:r>
      <w:r w:rsidRPr="006B1FF9" w:rsidR="006B1FF9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денежные средства в размере </w:t>
      </w:r>
      <w:r w:rsidR="00076AA7">
        <w:rPr>
          <w:sz w:val="28"/>
          <w:szCs w:val="28"/>
        </w:rPr>
        <w:t>25</w:t>
      </w:r>
      <w:r w:rsidR="00F26B63">
        <w:rPr>
          <w:sz w:val="28"/>
          <w:szCs w:val="28"/>
        </w:rPr>
        <w:t> </w:t>
      </w:r>
      <w:r w:rsidR="00076AA7">
        <w:rPr>
          <w:sz w:val="28"/>
          <w:szCs w:val="28"/>
        </w:rPr>
        <w:t>200</w:t>
      </w:r>
      <w:r w:rsidR="00F26B63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076AA7">
        <w:rPr>
          <w:sz w:val="28"/>
          <w:szCs w:val="28"/>
        </w:rPr>
        <w:t>двадцать пять тысяч двести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F26B63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br/>
        <w:t>00</w:t>
      </w:r>
      <w:r w:rsidR="00054B41">
        <w:rPr>
          <w:sz w:val="28"/>
          <w:szCs w:val="28"/>
        </w:rPr>
        <w:t xml:space="preserve"> копе</w:t>
      </w:r>
      <w:r w:rsidR="00B34AC8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17 500 </w:t>
      </w:r>
      <w:r w:rsidRPr="002708D7">
        <w:rPr>
          <w:sz w:val="28"/>
          <w:szCs w:val="28"/>
        </w:rPr>
        <w:t>(</w:t>
      </w:r>
      <w:r w:rsidR="00076AA7">
        <w:rPr>
          <w:sz w:val="28"/>
          <w:szCs w:val="28"/>
        </w:rPr>
        <w:t>семнадцать тысяч пятьсот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076AA7">
        <w:rPr>
          <w:sz w:val="28"/>
          <w:szCs w:val="28"/>
        </w:rPr>
        <w:t>00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4472E8">
        <w:rPr>
          <w:sz w:val="28"/>
          <w:szCs w:val="28"/>
        </w:rPr>
        <w:t xml:space="preserve"> *</w:t>
      </w:r>
      <w:r w:rsidR="006B1FF9">
        <w:rPr>
          <w:sz w:val="28"/>
          <w:szCs w:val="28"/>
        </w:rPr>
        <w:t xml:space="preserve"> от </w:t>
      </w:r>
      <w:r w:rsidR="00076AA7">
        <w:rPr>
          <w:sz w:val="28"/>
          <w:szCs w:val="28"/>
        </w:rPr>
        <w:t>27 апреля 2023 года</w:t>
      </w:r>
      <w:r w:rsidR="006B1FF9">
        <w:rPr>
          <w:sz w:val="28"/>
          <w:szCs w:val="28"/>
        </w:rPr>
        <w:t xml:space="preserve"> за период с </w:t>
      </w:r>
      <w:r w:rsidR="00076AA7">
        <w:rPr>
          <w:sz w:val="28"/>
          <w:szCs w:val="28"/>
        </w:rPr>
        <w:t xml:space="preserve">28 апреля </w:t>
      </w:r>
      <w:r w:rsidR="00F26B63">
        <w:rPr>
          <w:sz w:val="28"/>
          <w:szCs w:val="28"/>
        </w:rPr>
        <w:t>2</w:t>
      </w:r>
      <w:r w:rsidR="00076AA7">
        <w:rPr>
          <w:sz w:val="28"/>
          <w:szCs w:val="28"/>
        </w:rPr>
        <w:t>023</w:t>
      </w:r>
      <w:r w:rsidR="006B1FF9">
        <w:rPr>
          <w:sz w:val="28"/>
          <w:szCs w:val="28"/>
        </w:rPr>
        <w:t xml:space="preserve"> года по </w:t>
      </w:r>
      <w:r w:rsidR="00076AA7">
        <w:rPr>
          <w:sz w:val="28"/>
          <w:szCs w:val="28"/>
        </w:rPr>
        <w:t>19 января 2024</w:t>
      </w:r>
      <w:r w:rsidR="006B1FF9">
        <w:rPr>
          <w:sz w:val="28"/>
          <w:szCs w:val="28"/>
        </w:rPr>
        <w:t xml:space="preserve"> года (в том числе </w:t>
      </w:r>
      <w:r w:rsidR="00076AA7">
        <w:rPr>
          <w:sz w:val="28"/>
          <w:szCs w:val="28"/>
        </w:rPr>
        <w:t>7 000 руб. 00 коп. – основной долг, 10 500 руб. 00 коп. – проценты</w:t>
      </w:r>
      <w:r w:rsidR="006B1FF9">
        <w:rPr>
          <w:sz w:val="28"/>
          <w:szCs w:val="28"/>
        </w:rPr>
        <w:t>)</w:t>
      </w:r>
      <w:r w:rsidR="004A6757">
        <w:rPr>
          <w:sz w:val="28"/>
          <w:szCs w:val="28"/>
        </w:rPr>
        <w:t xml:space="preserve">, </w:t>
      </w:r>
      <w:r w:rsidR="00076AA7">
        <w:rPr>
          <w:sz w:val="28"/>
          <w:szCs w:val="28"/>
        </w:rPr>
        <w:t xml:space="preserve">7 000 </w:t>
      </w:r>
      <w:r w:rsidR="00AC0D6B">
        <w:rPr>
          <w:sz w:val="28"/>
          <w:szCs w:val="28"/>
        </w:rPr>
        <w:t>(</w:t>
      </w:r>
      <w:r w:rsidR="00076AA7">
        <w:rPr>
          <w:sz w:val="28"/>
          <w:szCs w:val="28"/>
        </w:rPr>
        <w:t>семь тысяч рублей</w:t>
      </w:r>
      <w:r w:rsidR="00AC0D6B">
        <w:rPr>
          <w:sz w:val="28"/>
          <w:szCs w:val="28"/>
        </w:rPr>
        <w:t>)</w:t>
      </w:r>
      <w:r w:rsidR="00076AA7">
        <w:rPr>
          <w:sz w:val="28"/>
          <w:szCs w:val="28"/>
        </w:rPr>
        <w:t xml:space="preserve"> 00 коп. – в счет возмещения расходов по оплате услуг представителя, 700 руб. 00 коп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4472E8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4472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472E8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056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650B4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DF505A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C5575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